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D9A" w:rsidRPr="002E3759" w:rsidRDefault="00B50D9A" w:rsidP="00B50D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ИНСТРУКЦИЯ № 15</w:t>
      </w:r>
    </w:p>
    <w:p w:rsidR="00B50D9A" w:rsidRPr="002E3759" w:rsidRDefault="00B50D9A" w:rsidP="00B50D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по правилам безопасности при обнаружении</w:t>
      </w:r>
    </w:p>
    <w:p w:rsidR="00B50D9A" w:rsidRPr="002E3759" w:rsidRDefault="00B50D9A" w:rsidP="00B50D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неразорвавшихся снарядов, мин, гранат и неизвестных пакетов</w:t>
      </w:r>
    </w:p>
    <w:p w:rsidR="00B50D9A" w:rsidRPr="002E3759" w:rsidRDefault="00B50D9A" w:rsidP="00B50D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1. Заметив оставленный в транспорте, подъезде дома и т. п. пакет (сумку, коробку и т. п.), ни в коем случае не трогайте его: возможно, в нем находится взрывное устройство.</w:t>
      </w:r>
    </w:p>
    <w:p w:rsidR="00B50D9A" w:rsidRPr="002E3759" w:rsidRDefault="00B50D9A" w:rsidP="00B50D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2. Сообщите о своей находке </w:t>
      </w:r>
      <w:r>
        <w:rPr>
          <w:rFonts w:ascii="Times New Roman" w:eastAsia="Times New Roman" w:hAnsi="Times New Roman" w:cs="Times New Roman"/>
          <w:sz w:val="28"/>
          <w:szCs w:val="28"/>
        </w:rPr>
        <w:t>взрослому или в полицию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0D9A" w:rsidRPr="002E3759" w:rsidRDefault="00B50D9A" w:rsidP="00B50D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3. Если вы заметили пакет, сумку, коробку в городском транспорте, сообщите об этом водителю.</w:t>
      </w:r>
    </w:p>
    <w:p w:rsidR="00B50D9A" w:rsidRPr="002E3759" w:rsidRDefault="00B50D9A" w:rsidP="00B50D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4. Если вы все-таки оказались невольным свидетелем террористического акта, не теряйте самообладания. Постарайтесь запомнить людей, убегавших с места события, возможно, это и есть преступники.</w:t>
      </w:r>
    </w:p>
    <w:p w:rsidR="00B50D9A" w:rsidRPr="002E3759" w:rsidRDefault="00B50D9A" w:rsidP="00B50D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5. Постарайтесь оказать посильную помощь пострадавшим от взрыва или от выстрелов до прибытия машин скорой помощи. Передайте свои сведения сотрудникам спецслужб, прибывшим на место происшествия.</w:t>
      </w:r>
    </w:p>
    <w:p w:rsidR="00B50D9A" w:rsidRPr="002E3759" w:rsidRDefault="00B50D9A" w:rsidP="00B50D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6. Не играйте 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взрывпакетом, если каким-то образом он оказался у вас: можно получить тяжелые ожоги.</w:t>
      </w:r>
    </w:p>
    <w:p w:rsidR="00B50D9A" w:rsidRPr="002E3759" w:rsidRDefault="00B50D9A" w:rsidP="00B50D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7. Не бросайте в костер патроны - они могут выстрелить и ранить вас.</w:t>
      </w:r>
    </w:p>
    <w:p w:rsidR="00B50D9A" w:rsidRPr="002E3759" w:rsidRDefault="00B50D9A" w:rsidP="00B50D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8. Опасайтесь взрыва: кислородных баллонов, сосудов под давлением, пустых бочек из-под бензина и растворителей, </w:t>
      </w:r>
      <w:proofErr w:type="spellStart"/>
      <w:r w:rsidRPr="002E3759">
        <w:rPr>
          <w:rFonts w:ascii="Times New Roman" w:eastAsia="Times New Roman" w:hAnsi="Times New Roman" w:cs="Times New Roman"/>
          <w:sz w:val="28"/>
          <w:szCs w:val="28"/>
        </w:rPr>
        <w:t>газовоздушных</w:t>
      </w:r>
      <w:proofErr w:type="spellEnd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смесей.</w:t>
      </w:r>
    </w:p>
    <w:p w:rsidR="00B50D9A" w:rsidRPr="002E3759" w:rsidRDefault="00B50D9A" w:rsidP="00B50D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9. Обнаружив подозрительный предмет, похожий на снаряд, мину, гранату, не приближайтесь к нему и не бросайте камни: снаряд может взорваться. Место расположения подозрительного предмета оградите и сообщите о находке в </w:t>
      </w:r>
      <w:r>
        <w:rPr>
          <w:rFonts w:ascii="Times New Roman" w:eastAsia="Times New Roman" w:hAnsi="Times New Roman" w:cs="Times New Roman"/>
          <w:sz w:val="28"/>
          <w:szCs w:val="28"/>
        </w:rPr>
        <w:t>полицию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0D9A" w:rsidRPr="002E3759" w:rsidRDefault="00B50D9A" w:rsidP="00B50D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10. Сообщите о находке ближайшим людям и дождитесь прибытия </w:t>
      </w:r>
      <w:r>
        <w:rPr>
          <w:rFonts w:ascii="Times New Roman" w:eastAsia="Times New Roman" w:hAnsi="Times New Roman" w:cs="Times New Roman"/>
          <w:sz w:val="28"/>
          <w:szCs w:val="28"/>
        </w:rPr>
        <w:t>полиции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0D9A" w:rsidRPr="002E3759" w:rsidRDefault="00B50D9A" w:rsidP="00B50D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Запрещается:</w:t>
      </w:r>
    </w:p>
    <w:p w:rsidR="00B50D9A" w:rsidRPr="002E3759" w:rsidRDefault="00B50D9A" w:rsidP="00B50D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1. Сдвигать с места, бросать, поднимать взрывоопасные предметы.</w:t>
      </w:r>
    </w:p>
    <w:p w:rsidR="00B50D9A" w:rsidRPr="002E3759" w:rsidRDefault="00B50D9A" w:rsidP="00B50D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2. Собирать и хранить боеприпасы; пытаться их разбирать, нагревать и ударять.</w:t>
      </w:r>
    </w:p>
    <w:p w:rsidR="00B50D9A" w:rsidRPr="002E3759" w:rsidRDefault="00B50D9A" w:rsidP="00B50D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3. Изготовлять из снарядов предметы быта.</w:t>
      </w:r>
    </w:p>
    <w:p w:rsidR="00B50D9A" w:rsidRPr="002E3759" w:rsidRDefault="00B50D9A" w:rsidP="00B50D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4. Использовать снаряды для разведения костров, приносить в помещение.</w:t>
      </w:r>
    </w:p>
    <w:p w:rsidR="00B50D9A" w:rsidRPr="002E3759" w:rsidRDefault="00B50D9A" w:rsidP="00B50D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5. Собирать и сдавать в металлолом боеприпасы.</w:t>
      </w:r>
    </w:p>
    <w:p w:rsidR="00C14C7A" w:rsidRDefault="00C14C7A">
      <w:bookmarkStart w:id="0" w:name="_GoBack"/>
      <w:bookmarkEnd w:id="0"/>
    </w:p>
    <w:sectPr w:rsidR="00C14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F0F"/>
    <w:rsid w:val="00293F0F"/>
    <w:rsid w:val="00B50D9A"/>
    <w:rsid w:val="00C1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D9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D9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1478</Characters>
  <Application>Microsoft Office Word</Application>
  <DocSecurity>0</DocSecurity>
  <Lines>12</Lines>
  <Paragraphs>3</Paragraphs>
  <ScaleCrop>false</ScaleCrop>
  <Company>Home</Company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2019-04-02T18:25:00Z</dcterms:created>
  <dcterms:modified xsi:type="dcterms:W3CDTF">2019-04-02T18:25:00Z</dcterms:modified>
</cp:coreProperties>
</file>